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6E" w:rsidRDefault="00C22F6E" w:rsidP="00C22F6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22F6E" w:rsidRDefault="00C22F6E" w:rsidP="00C22F6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22F6E" w:rsidRDefault="00C22F6E" w:rsidP="00C22F6E">
      <w:pPr>
        <w:jc w:val="center"/>
        <w:rPr>
          <w:sz w:val="28"/>
          <w:szCs w:val="28"/>
        </w:rPr>
      </w:pPr>
    </w:p>
    <w:p w:rsidR="00C22F6E" w:rsidRDefault="00C22F6E" w:rsidP="00C22F6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22F6E" w:rsidRDefault="00C22F6E" w:rsidP="00C22F6E">
      <w:pPr>
        <w:jc w:val="center"/>
        <w:rPr>
          <w:sz w:val="28"/>
          <w:szCs w:val="28"/>
        </w:rPr>
      </w:pPr>
    </w:p>
    <w:p w:rsidR="00C22F6E" w:rsidRDefault="00C22F6E" w:rsidP="00C22F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22F6E" w:rsidRDefault="00C22F6E" w:rsidP="00C22F6E">
      <w:pPr>
        <w:jc w:val="center"/>
        <w:rPr>
          <w:b/>
          <w:sz w:val="28"/>
          <w:szCs w:val="28"/>
        </w:rPr>
      </w:pPr>
    </w:p>
    <w:p w:rsidR="00C22F6E" w:rsidRPr="00C22F6E" w:rsidRDefault="00C22F6E" w:rsidP="00C22F6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0.0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385</w:t>
      </w:r>
      <w:bookmarkStart w:id="0" w:name="_GoBack"/>
      <w:bookmarkEnd w:id="0"/>
    </w:p>
    <w:p w:rsidR="00BB2C2A" w:rsidRDefault="00BB2C2A">
      <w:pPr>
        <w:rPr>
          <w:sz w:val="28"/>
          <w:szCs w:val="28"/>
          <w:lang w:val="uk-UA"/>
        </w:rPr>
      </w:pPr>
    </w:p>
    <w:p w:rsidR="00BB2C2A" w:rsidRDefault="00BB2C2A">
      <w:pPr>
        <w:rPr>
          <w:sz w:val="28"/>
          <w:szCs w:val="28"/>
          <w:lang w:val="uk-UA"/>
        </w:rPr>
      </w:pPr>
    </w:p>
    <w:p w:rsidR="00BB2C2A" w:rsidRPr="00C22F6E" w:rsidRDefault="00BB2C2A">
      <w:pPr>
        <w:rPr>
          <w:sz w:val="28"/>
          <w:szCs w:val="28"/>
          <w:lang w:val="en-US"/>
        </w:rPr>
      </w:pPr>
    </w:p>
    <w:p w:rsidR="00BB2C2A" w:rsidRDefault="00BB2C2A">
      <w:pPr>
        <w:rPr>
          <w:sz w:val="22"/>
          <w:szCs w:val="22"/>
          <w:lang w:val="uk-UA"/>
        </w:rPr>
      </w:pP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Про проект рішення Черкаської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міської ради «Про внесення змін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до рішення Черкаської міської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ради від 10.11.2017 № 2-2578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«Про затвердження міської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соціальної програми «Турбота»</w:t>
      </w:r>
    </w:p>
    <w:p w:rsidR="00BB2C2A" w:rsidRPr="003C5FB9" w:rsidRDefault="003B01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на період з 2018 до 2022» </w:t>
      </w:r>
    </w:p>
    <w:p w:rsidR="00BB2C2A" w:rsidRPr="00482692" w:rsidRDefault="00BB2C2A">
      <w:pPr>
        <w:ind w:left="480"/>
        <w:rPr>
          <w:sz w:val="28"/>
          <w:szCs w:val="28"/>
          <w:lang w:val="uk-UA"/>
        </w:rPr>
      </w:pPr>
    </w:p>
    <w:p w:rsidR="00BB2C2A" w:rsidRPr="001822AB" w:rsidRDefault="00BB2C2A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 w:rsidR="003024E4">
        <w:rPr>
          <w:sz w:val="28"/>
          <w:szCs w:val="28"/>
          <w:lang w:val="uk-UA"/>
        </w:rPr>
        <w:t xml:space="preserve">пункту 1 </w:t>
      </w:r>
      <w:r w:rsidR="00EE203E">
        <w:rPr>
          <w:sz w:val="28"/>
          <w:szCs w:val="28"/>
          <w:lang w:val="uk-UA"/>
        </w:rPr>
        <w:t>частини</w:t>
      </w:r>
      <w:r w:rsidR="001822AB">
        <w:rPr>
          <w:sz w:val="28"/>
          <w:szCs w:val="28"/>
          <w:lang w:val="uk-UA"/>
        </w:rPr>
        <w:t xml:space="preserve"> 2 ст</w:t>
      </w:r>
      <w:r w:rsidR="00EE203E">
        <w:rPr>
          <w:sz w:val="28"/>
          <w:szCs w:val="28"/>
          <w:lang w:val="uk-UA"/>
        </w:rPr>
        <w:t>атті</w:t>
      </w:r>
      <w:r w:rsidR="001822AB">
        <w:rPr>
          <w:sz w:val="28"/>
          <w:szCs w:val="28"/>
          <w:lang w:val="uk-UA"/>
        </w:rPr>
        <w:t xml:space="preserve">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 xml:space="preserve">, </w:t>
      </w:r>
      <w:r w:rsidR="003024E4">
        <w:rPr>
          <w:sz w:val="28"/>
          <w:szCs w:val="28"/>
          <w:lang w:val="uk-UA"/>
        </w:rPr>
        <w:t xml:space="preserve">з метою </w:t>
      </w:r>
      <w:r w:rsidR="00386FAC">
        <w:rPr>
          <w:sz w:val="28"/>
          <w:szCs w:val="28"/>
          <w:lang w:val="uk-UA"/>
        </w:rPr>
        <w:t>задоволення потреб</w:t>
      </w:r>
      <w:r w:rsidR="003024E4">
        <w:rPr>
          <w:sz w:val="28"/>
          <w:szCs w:val="28"/>
          <w:lang w:val="uk-UA"/>
        </w:rPr>
        <w:t xml:space="preserve"> мешканц</w:t>
      </w:r>
      <w:r w:rsidR="00386FAC">
        <w:rPr>
          <w:sz w:val="28"/>
          <w:szCs w:val="28"/>
          <w:lang w:val="uk-UA"/>
        </w:rPr>
        <w:t>ів</w:t>
      </w:r>
      <w:r w:rsidR="003024E4">
        <w:rPr>
          <w:sz w:val="28"/>
          <w:szCs w:val="28"/>
          <w:lang w:val="uk-UA"/>
        </w:rPr>
        <w:t xml:space="preserve"> м. Черкаси</w:t>
      </w:r>
      <w:r w:rsidR="00386FAC">
        <w:rPr>
          <w:sz w:val="28"/>
          <w:szCs w:val="28"/>
          <w:lang w:val="uk-UA"/>
        </w:rPr>
        <w:t xml:space="preserve"> у соціальних послугах</w:t>
      </w:r>
      <w:r w:rsidR="003024E4">
        <w:rPr>
          <w:sz w:val="28"/>
          <w:szCs w:val="28"/>
          <w:lang w:val="uk-UA"/>
        </w:rPr>
        <w:t>,</w:t>
      </w:r>
      <w:r w:rsidR="003024E4" w:rsidRPr="001822AB">
        <w:rPr>
          <w:sz w:val="28"/>
          <w:szCs w:val="28"/>
          <w:lang w:val="uk-UA"/>
        </w:rPr>
        <w:t xml:space="preserve"> </w:t>
      </w:r>
      <w:r w:rsidRPr="001822AB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BB2C2A" w:rsidRPr="003C5FB9" w:rsidRDefault="00BB2C2A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BB2C2A" w:rsidRPr="001822AB" w:rsidRDefault="00BB2C2A">
      <w:pPr>
        <w:jc w:val="both"/>
        <w:rPr>
          <w:sz w:val="28"/>
          <w:szCs w:val="28"/>
          <w:lang w:val="uk-UA"/>
        </w:rPr>
      </w:pPr>
    </w:p>
    <w:p w:rsidR="00BB2C2A" w:rsidRPr="003C5FB9" w:rsidRDefault="00BB2C2A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проект рішення «Про внесення змін до рішення Черкаської міської ради від 10.11.2017 № 2-2578 «Про затвердження міської соціальної програми «Турбота» на період з 2018 до 2022».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ind w:firstLine="708"/>
        <w:jc w:val="both"/>
      </w:pPr>
      <w:r w:rsidRPr="00482692">
        <w:rPr>
          <w:sz w:val="28"/>
          <w:szCs w:val="28"/>
          <w:lang w:val="uk-UA"/>
        </w:rPr>
        <w:t xml:space="preserve">2. Контроль за виконанням рішення покласти на директора департаменту соціальної політики Черкаської міської ради </w:t>
      </w:r>
      <w:r w:rsidR="00E8004F">
        <w:rPr>
          <w:sz w:val="28"/>
          <w:szCs w:val="28"/>
          <w:lang w:val="uk-UA"/>
        </w:rPr>
        <w:t>Данченка Є</w:t>
      </w:r>
      <w:r w:rsidR="00E8004F" w:rsidRPr="00DA4897">
        <w:rPr>
          <w:sz w:val="28"/>
          <w:szCs w:val="28"/>
          <w:lang w:val="uk-UA"/>
        </w:rPr>
        <w:t>.</w:t>
      </w:r>
      <w:r w:rsidR="00E8004F">
        <w:rPr>
          <w:sz w:val="28"/>
          <w:szCs w:val="28"/>
          <w:lang w:val="uk-UA"/>
        </w:rPr>
        <w:t xml:space="preserve"> М</w:t>
      </w:r>
      <w:r w:rsidR="00E8004F" w:rsidRPr="00DA4897">
        <w:rPr>
          <w:sz w:val="28"/>
          <w:szCs w:val="28"/>
          <w:lang w:val="uk-UA"/>
        </w:rPr>
        <w:t>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</w:pPr>
      <w:r w:rsidRPr="00482692"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1822AB">
        <w:rPr>
          <w:sz w:val="28"/>
          <w:szCs w:val="28"/>
          <w:lang w:val="uk-UA"/>
        </w:rPr>
        <w:t xml:space="preserve"> </w:t>
      </w:r>
      <w:r w:rsidRPr="00482692">
        <w:rPr>
          <w:sz w:val="28"/>
          <w:szCs w:val="28"/>
          <w:lang w:val="uk-UA"/>
        </w:rPr>
        <w:t>А. В. Бондаренко</w:t>
      </w:r>
    </w:p>
    <w:p w:rsidR="00482692" w:rsidRPr="00482692" w:rsidRDefault="00482692">
      <w:pPr>
        <w:jc w:val="both"/>
        <w:rPr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3024E4" w:rsidRPr="00386FAC" w:rsidRDefault="003024E4">
      <w:pPr>
        <w:ind w:left="7788" w:firstLine="576"/>
        <w:rPr>
          <w:color w:val="000000"/>
          <w:sz w:val="28"/>
          <w:szCs w:val="28"/>
        </w:rPr>
      </w:pPr>
    </w:p>
    <w:p w:rsidR="00973CEF" w:rsidRPr="00386FAC" w:rsidRDefault="00973CEF">
      <w:pPr>
        <w:ind w:left="7788" w:firstLine="576"/>
        <w:rPr>
          <w:color w:val="000000"/>
          <w:sz w:val="28"/>
          <w:szCs w:val="28"/>
        </w:rPr>
      </w:pPr>
    </w:p>
    <w:p w:rsidR="00FF4AED" w:rsidRDefault="00FF4AED">
      <w:pPr>
        <w:ind w:left="7788" w:firstLine="576"/>
        <w:rPr>
          <w:color w:val="000000"/>
          <w:sz w:val="28"/>
          <w:szCs w:val="28"/>
          <w:lang w:val="uk-UA"/>
        </w:rPr>
      </w:pPr>
    </w:p>
    <w:p w:rsidR="00BB2C2A" w:rsidRDefault="00BB2C2A">
      <w:pPr>
        <w:ind w:left="7788" w:firstLine="576"/>
      </w:pPr>
      <w:r>
        <w:rPr>
          <w:color w:val="000000"/>
          <w:sz w:val="28"/>
          <w:szCs w:val="28"/>
          <w:lang w:val="uk-UA"/>
        </w:rPr>
        <w:t>Проект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rFonts w:eastAsia="Times New Roman"/>
          <w:color w:val="000000"/>
          <w:sz w:val="32"/>
          <w:szCs w:val="32"/>
          <w:lang w:val="uk-UA"/>
        </w:rPr>
        <w:t xml:space="preserve">   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BB2C2A" w:rsidRDefault="00BB2C2A">
      <w:pPr>
        <w:rPr>
          <w:color w:val="000000"/>
          <w:sz w:val="28"/>
          <w:szCs w:val="28"/>
          <w:lang w:val="uk-UA"/>
        </w:rPr>
      </w:pPr>
    </w:p>
    <w:p w:rsidR="00BB2C2A" w:rsidRDefault="00BB2C2A">
      <w:pPr>
        <w:rPr>
          <w:color w:val="000000"/>
          <w:sz w:val="28"/>
          <w:szCs w:val="28"/>
          <w:lang w:val="uk-UA"/>
        </w:rPr>
      </w:pPr>
    </w:p>
    <w:tbl>
      <w:tblPr>
        <w:tblW w:w="10123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7"/>
        <w:gridCol w:w="1481"/>
        <w:gridCol w:w="1119"/>
        <w:gridCol w:w="749"/>
        <w:gridCol w:w="1456"/>
        <w:gridCol w:w="453"/>
        <w:gridCol w:w="499"/>
        <w:gridCol w:w="740"/>
        <w:gridCol w:w="719"/>
      </w:tblGrid>
      <w:tr w:rsidR="000D2252" w:rsidRPr="00C22F6E" w:rsidTr="008B7950">
        <w:trPr>
          <w:tblCellSpacing w:w="0" w:type="dxa"/>
          <w:jc w:val="center"/>
        </w:trPr>
        <w:tc>
          <w:tcPr>
            <w:tcW w:w="4566" w:type="dxa"/>
            <w:gridSpan w:val="3"/>
            <w:vAlign w:val="center"/>
            <w:hideMark/>
          </w:tcPr>
          <w:p w:rsidR="000D2252" w:rsidRPr="003C5FB9" w:rsidRDefault="000D2252" w:rsidP="008B7950">
            <w:pPr>
              <w:suppressAutoHyphens w:val="0"/>
              <w:spacing w:before="100" w:beforeAutospacing="1" w:after="100" w:afterAutospacing="1"/>
              <w:ind w:right="82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 внесення змін до рішення Черкаської міської ради від 10.11.2017 № </w:t>
            </w:r>
            <w:hyperlink r:id="rId7" w:tgtFrame="_blank" w:history="1">
              <w:r w:rsidRPr="003C5FB9">
                <w:rPr>
                  <w:rFonts w:eastAsia="Times New Roman"/>
                  <w:bCs/>
                  <w:sz w:val="28"/>
                  <w:szCs w:val="28"/>
                  <w:lang w:val="uk-UA" w:eastAsia="uk-UA"/>
                </w:rPr>
                <w:t>2-2578</w:t>
              </w:r>
            </w:hyperlink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</w:t>
            </w:r>
          </w:p>
        </w:tc>
        <w:tc>
          <w:tcPr>
            <w:tcW w:w="2712" w:type="dxa"/>
            <w:gridSpan w:val="2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18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7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88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0D2252" w:rsidTr="008B7950">
        <w:trPr>
          <w:tblCellSpacing w:w="0" w:type="dxa"/>
          <w:jc w:val="center"/>
        </w:trPr>
        <w:tc>
          <w:tcPr>
            <w:tcW w:w="2239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32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00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90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81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18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7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88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406ECE" w:rsidTr="008B7950">
        <w:trPr>
          <w:trHeight w:val="810"/>
          <w:tblCellSpacing w:w="0" w:type="dxa"/>
          <w:jc w:val="center"/>
        </w:trPr>
        <w:tc>
          <w:tcPr>
            <w:tcW w:w="10123" w:type="dxa"/>
            <w:gridSpan w:val="9"/>
            <w:vAlign w:val="center"/>
            <w:hideMark/>
          </w:tcPr>
          <w:p w:rsidR="00EE203E" w:rsidRPr="00406ECE" w:rsidRDefault="000D2252" w:rsidP="00F01E1D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Відповідно до 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 26</w:t>
            </w:r>
            <w:r w:rsidR="00B627A4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, 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а</w:t>
            </w:r>
            <w:r w:rsidR="004D03BA" w:rsidRPr="00406ECE">
              <w:rPr>
                <w:rFonts w:eastAsia="Times New Roman"/>
                <w:sz w:val="28"/>
                <w:szCs w:val="28"/>
                <w:lang w:val="uk-UA" w:eastAsia="uk-UA"/>
              </w:rPr>
              <w:t>, частини 4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статті </w:t>
            </w:r>
            <w:r w:rsidR="00B627A4" w:rsidRPr="00406ECE">
              <w:rPr>
                <w:rFonts w:eastAsia="Times New Roman"/>
                <w:sz w:val="28"/>
                <w:szCs w:val="28"/>
                <w:lang w:val="uk-UA" w:eastAsia="uk-UA"/>
              </w:rPr>
              <w:t>34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Закону України «Про місцеве самоврядування в Україні», 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4D03BA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ідпункту </w:t>
            </w:r>
            <w:r w:rsidR="003024E4" w:rsidRPr="00406ECE">
              <w:rPr>
                <w:rFonts w:eastAsia="Times New Roman"/>
                <w:sz w:val="28"/>
                <w:szCs w:val="28"/>
                <w:lang w:val="uk-UA" w:eastAsia="uk-UA"/>
              </w:rPr>
              <w:t>4</w:t>
            </w:r>
            <w:r w:rsidR="004D03BA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 4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ст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1</w:t>
            </w:r>
            <w:r w:rsidR="004D03BA" w:rsidRPr="00406ECE">
              <w:rPr>
                <w:rFonts w:eastAsia="Times New Roman"/>
                <w:sz w:val="28"/>
                <w:szCs w:val="28"/>
                <w:lang w:val="uk-UA" w:eastAsia="uk-UA"/>
              </w:rPr>
              <w:t>1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>Закону України «Про соціальні послуги»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, </w:t>
            </w:r>
            <w:r w:rsidR="004D03BA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статті 20 Закону України «Про статус ветеранів війни, гарантії їх соціального захисту», 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>ідпункту б пункту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97369A" w:rsidRPr="00406ECE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  <w:r w:rsidR="007A77E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3024E4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частини 1 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 </w:t>
            </w:r>
            <w:r w:rsidR="003024E4" w:rsidRPr="00406ECE">
              <w:rPr>
                <w:sz w:val="28"/>
                <w:szCs w:val="28"/>
                <w:lang w:val="uk-UA"/>
              </w:rPr>
              <w:t xml:space="preserve">з </w:t>
            </w:r>
            <w:r w:rsidR="00386FAC" w:rsidRPr="00406ECE">
              <w:rPr>
                <w:sz w:val="28"/>
                <w:szCs w:val="28"/>
                <w:lang w:val="uk-UA"/>
              </w:rPr>
              <w:t>метою задоволення потреб мешканців м. Черкаси у соціальних послугах</w:t>
            </w:r>
            <w:r w:rsidR="003024E4" w:rsidRPr="00406ECE">
              <w:rPr>
                <w:sz w:val="28"/>
                <w:szCs w:val="28"/>
                <w:lang w:val="uk-UA"/>
              </w:rPr>
              <w:t>,</w:t>
            </w:r>
            <w:r w:rsidR="003024E4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Черкаська міська рада </w:t>
            </w:r>
          </w:p>
          <w:p w:rsidR="000D2252" w:rsidRPr="00406ECE" w:rsidRDefault="000D2252" w:rsidP="00EE203E">
            <w:pPr>
              <w:jc w:val="both"/>
              <w:rPr>
                <w:rFonts w:eastAsia="Times New Roman"/>
                <w:lang w:val="uk-UA" w:eastAsia="uk-UA"/>
              </w:rPr>
            </w:pPr>
            <w:r w:rsidRPr="00406ECE">
              <w:rPr>
                <w:rFonts w:eastAsia="Times New Roman"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1A7252" w:rsidRPr="00406ECE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EE203E" w:rsidRPr="00406ECE" w:rsidRDefault="000D2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>1. Внести зміни до рішення Черкаської міської ради від 10.11.2017</w:t>
            </w:r>
            <w:r w:rsidR="00EE203E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№ </w:t>
            </w:r>
            <w:r w:rsidR="00307DB3" w:rsidRPr="00406ECE">
              <w:rPr>
                <w:rFonts w:eastAsia="Times New Roman"/>
                <w:sz w:val="28"/>
                <w:szCs w:val="28"/>
                <w:lang w:val="uk-UA" w:eastAsia="uk-UA"/>
              </w:rPr>
              <w:t>2-2578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2022», а саме:</w:t>
            </w:r>
          </w:p>
          <w:p w:rsidR="001A7252" w:rsidRPr="00406ECE" w:rsidRDefault="001A7252" w:rsidP="001A7252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>1.1. Внести зміни до розділу VII Перелік заходів програми, а саме:</w:t>
            </w:r>
            <w:r w:rsidR="005F0487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5F0487" w:rsidRPr="00406ECE">
              <w:rPr>
                <w:rFonts w:eastAsia="Times New Roman"/>
                <w:sz w:val="28"/>
                <w:szCs w:val="28"/>
                <w:lang w:val="uk-UA" w:eastAsia="uk-UA"/>
              </w:rPr>
              <w:t>д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>оповнити Перелік заходів Програми пунктом 2</w:t>
            </w:r>
            <w:r w:rsidR="005F0487" w:rsidRPr="00406ECE">
              <w:rPr>
                <w:rFonts w:eastAsia="Times New Roman"/>
                <w:sz w:val="28"/>
                <w:szCs w:val="28"/>
                <w:lang w:val="uk-UA" w:eastAsia="uk-UA"/>
              </w:rPr>
              <w:t>9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та викласти його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4004"/>
              <w:gridCol w:w="1418"/>
              <w:gridCol w:w="2826"/>
              <w:gridCol w:w="1285"/>
            </w:tblGrid>
            <w:tr w:rsidR="001A7252" w:rsidRPr="00154924" w:rsidTr="008B7950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7252" w:rsidRPr="00406ECE" w:rsidRDefault="001A7252" w:rsidP="00AA699E">
                  <w:pPr>
                    <w:suppressAutoHyphens w:val="0"/>
                    <w:spacing w:before="100" w:beforeAutospacing="1" w:after="100" w:afterAutospacing="1"/>
                    <w:rPr>
                      <w:rFonts w:eastAsia="Times New Roman"/>
                      <w:lang w:val="en-US" w:eastAsia="uk-UA"/>
                    </w:rPr>
                  </w:pPr>
                  <w:r w:rsidRPr="00406ECE">
                    <w:rPr>
                      <w:rFonts w:eastAsia="Times New Roman"/>
                      <w:lang w:val="uk-UA" w:eastAsia="uk-UA"/>
                    </w:rPr>
                    <w:t>2</w:t>
                  </w:r>
                  <w:r w:rsidR="00AA699E" w:rsidRPr="00406ECE">
                    <w:rPr>
                      <w:rFonts w:eastAsia="Times New Roman"/>
                      <w:lang w:val="en-US" w:eastAsia="uk-UA"/>
                    </w:rPr>
                    <w:t>9</w:t>
                  </w:r>
                </w:p>
              </w:tc>
              <w:tc>
                <w:tcPr>
                  <w:tcW w:w="40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7252" w:rsidRPr="00406ECE" w:rsidRDefault="005F0487" w:rsidP="00406ECE">
                  <w:pPr>
                    <w:suppressAutoHyphens w:val="0"/>
                    <w:jc w:val="both"/>
                    <w:rPr>
                      <w:rFonts w:eastAsia="Times New Roman"/>
                      <w:lang w:val="uk-UA" w:eastAsia="uk-UA"/>
                    </w:rPr>
                  </w:pPr>
                  <w:r w:rsidRPr="00406ECE">
                    <w:rPr>
                      <w:rFonts w:eastAsia="Times New Roman"/>
                      <w:lang w:val="uk-UA" w:eastAsia="uk-UA"/>
                    </w:rPr>
                    <w:t>Організ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>ову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>вати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 xml:space="preserve"> щорічно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 xml:space="preserve"> поїздки 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 xml:space="preserve">в поминальні дні для осіб, постраждалих внаслідок Чорнобильської катастрофи, 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 xml:space="preserve">до  </w:t>
                  </w:r>
                  <w:r w:rsidR="00406ECE" w:rsidRPr="00406ECE">
                    <w:rPr>
                      <w:color w:val="212121"/>
                      <w:shd w:val="clear" w:color="auto" w:fill="FFFFFF"/>
                      <w:lang w:val="uk-UA"/>
                    </w:rPr>
                    <w:t>зони відчуження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 xml:space="preserve"> (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>м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>іста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 xml:space="preserve"> 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 xml:space="preserve">Чорнобиль, 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>Прип’ять, с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>ело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 xml:space="preserve"> Поліське</w:t>
                  </w:r>
                  <w:r w:rsidR="00406ECE" w:rsidRPr="00406ECE">
                    <w:rPr>
                      <w:rFonts w:eastAsia="Times New Roman"/>
                      <w:lang w:val="uk-UA" w:eastAsia="uk-UA"/>
                    </w:rPr>
                    <w:t>)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 xml:space="preserve"> для відвідування місць поховання родичів</w:t>
                  </w:r>
                  <w:r w:rsidR="00154924">
                    <w:rPr>
                      <w:rFonts w:eastAsia="Times New Roman"/>
                      <w:lang w:val="uk-UA" w:eastAsia="uk-UA"/>
                    </w:rPr>
                    <w:t xml:space="preserve">. </w:t>
                  </w:r>
                  <w:r w:rsidR="00154924">
                    <w:rPr>
                      <w:lang w:val="uk-UA"/>
                    </w:rPr>
                    <w:t xml:space="preserve">Видатки на ці заходи здійснювати відповідно до </w:t>
                  </w:r>
                  <w:r w:rsidR="00154924">
                    <w:rPr>
                      <w:lang w:val="uk-UA"/>
                    </w:rPr>
                    <w:lastRenderedPageBreak/>
                    <w:t>розпорядження міського голови.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7252" w:rsidRPr="00406ECE" w:rsidRDefault="001A7252" w:rsidP="003C4EBF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406ECE">
                    <w:rPr>
                      <w:rFonts w:eastAsia="Times New Roman"/>
                      <w:lang w:val="uk-UA" w:eastAsia="uk-UA"/>
                    </w:rPr>
                    <w:lastRenderedPageBreak/>
                    <w:t>202</w:t>
                  </w:r>
                  <w:r w:rsidR="003C4EBF" w:rsidRPr="00406ECE">
                    <w:rPr>
                      <w:rFonts w:eastAsia="Times New Roman"/>
                      <w:lang w:val="uk-UA" w:eastAsia="uk-UA"/>
                    </w:rPr>
                    <w:t>1</w:t>
                  </w:r>
                  <w:r w:rsidRPr="00406ECE">
                    <w:rPr>
                      <w:rFonts w:eastAsia="Times New Roman"/>
                      <w:lang w:val="uk-UA" w:eastAsia="uk-UA"/>
                    </w:rPr>
                    <w:t xml:space="preserve"> - 2022</w:t>
                  </w:r>
                </w:p>
              </w:tc>
              <w:tc>
                <w:tcPr>
                  <w:tcW w:w="28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7252" w:rsidRPr="00406ECE" w:rsidRDefault="003C4EBF" w:rsidP="008B7950">
                  <w:pPr>
                    <w:jc w:val="both"/>
                    <w:rPr>
                      <w:rFonts w:eastAsia="Times New Roman"/>
                      <w:lang w:val="uk-UA" w:eastAsia="uk-UA"/>
                    </w:rPr>
                  </w:pPr>
                  <w:r w:rsidRPr="00406ECE"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2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7252" w:rsidRPr="00406ECE" w:rsidRDefault="001A7252" w:rsidP="00DA5B18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</w:p>
              </w:tc>
            </w:tr>
          </w:tbl>
          <w:p w:rsidR="001A7252" w:rsidRPr="00406ECE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 xml:space="preserve">1.2. Внести зміни до </w:t>
            </w:r>
            <w:r w:rsidRPr="00406ECE">
              <w:rPr>
                <w:sz w:val="28"/>
                <w:szCs w:val="28"/>
                <w:lang w:val="uk-UA"/>
              </w:rPr>
              <w:t>розділу X Очікувані результати виконання програми, а саме:</w:t>
            </w:r>
          </w:p>
          <w:p w:rsidR="001A7252" w:rsidRPr="00406ECE" w:rsidRDefault="00152725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>1.2.</w:t>
            </w:r>
            <w:r w:rsidR="001A7252" w:rsidRPr="00406ECE"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CE316B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Доповнити </w:t>
            </w:r>
            <w:r w:rsidR="00E8004F" w:rsidRPr="00406ECE">
              <w:rPr>
                <w:rFonts w:eastAsia="Times New Roman"/>
                <w:sz w:val="28"/>
                <w:szCs w:val="28"/>
                <w:lang w:val="uk-UA" w:eastAsia="uk-UA"/>
              </w:rPr>
              <w:t>пункт</w:t>
            </w:r>
            <w:r w:rsidR="004F7D8F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Показник затрат </w:t>
            </w:r>
            <w:r w:rsidR="00E8004F" w:rsidRPr="00406ECE">
              <w:rPr>
                <w:rFonts w:eastAsia="Times New Roman"/>
                <w:sz w:val="28"/>
                <w:szCs w:val="28"/>
                <w:lang w:val="uk-UA" w:eastAsia="uk-UA"/>
              </w:rPr>
              <w:t>підпунктом 1.</w:t>
            </w:r>
            <w:r w:rsidR="000C7595" w:rsidRPr="00406ECE">
              <w:rPr>
                <w:rFonts w:eastAsia="Times New Roman"/>
                <w:sz w:val="28"/>
                <w:szCs w:val="28"/>
                <w:lang w:eastAsia="uk-UA"/>
              </w:rPr>
              <w:t>26</w:t>
            </w:r>
            <w:r w:rsidR="00E8004F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. та </w:t>
            </w:r>
            <w:r w:rsidR="004F7D8F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викласти </w:t>
            </w:r>
            <w:r w:rsidR="00E8004F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його </w:t>
            </w:r>
            <w:r w:rsidR="004F7D8F" w:rsidRPr="00406ECE">
              <w:rPr>
                <w:rFonts w:eastAsia="Times New Roman"/>
                <w:sz w:val="28"/>
                <w:szCs w:val="28"/>
                <w:lang w:val="uk-UA" w:eastAsia="uk-UA"/>
              </w:rPr>
              <w:t>у такій редакції:</w:t>
            </w:r>
          </w:p>
          <w:tbl>
            <w:tblPr>
              <w:tblW w:w="10065" w:type="dxa"/>
              <w:tblCellSpacing w:w="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3118"/>
              <w:gridCol w:w="851"/>
              <w:gridCol w:w="992"/>
              <w:gridCol w:w="850"/>
              <w:gridCol w:w="851"/>
              <w:gridCol w:w="992"/>
              <w:gridCol w:w="992"/>
              <w:gridCol w:w="993"/>
            </w:tblGrid>
            <w:tr w:rsidR="003C4EBF" w:rsidRPr="00406ECE" w:rsidTr="00BF4D27">
              <w:trPr>
                <w:trHeight w:val="578"/>
                <w:tblCellSpacing w:w="0" w:type="dxa"/>
              </w:trPr>
              <w:tc>
                <w:tcPr>
                  <w:tcW w:w="426" w:type="dxa"/>
                </w:tcPr>
                <w:p w:rsidR="003C4EBF" w:rsidRPr="00406ECE" w:rsidRDefault="003C4EBF" w:rsidP="000C759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06ECE">
                    <w:rPr>
                      <w:sz w:val="20"/>
                      <w:szCs w:val="20"/>
                      <w:lang w:val="uk-UA"/>
                    </w:rPr>
                    <w:t>1.</w:t>
                  </w:r>
                  <w:r w:rsidR="000C7595" w:rsidRPr="00406ECE">
                    <w:rPr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3C4EBF" w:rsidRPr="00406ECE" w:rsidRDefault="003C4EBF" w:rsidP="00CE316B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406ECE">
                    <w:rPr>
                      <w:sz w:val="20"/>
                      <w:szCs w:val="20"/>
                      <w:lang w:val="uk-UA"/>
                    </w:rPr>
                    <w:t xml:space="preserve">Обсяг фінансових затрат на </w:t>
                  </w:r>
                  <w:r w:rsidR="005F0487" w:rsidRPr="00406ECE">
                    <w:rPr>
                      <w:sz w:val="20"/>
                      <w:szCs w:val="20"/>
                      <w:lang w:val="uk-UA"/>
                    </w:rPr>
                    <w:t xml:space="preserve">відвідування </w:t>
                  </w:r>
                  <w:r w:rsidR="00CE316B" w:rsidRPr="00406ECE">
                    <w:rPr>
                      <w:rFonts w:eastAsia="Times New Roman"/>
                      <w:sz w:val="20"/>
                      <w:szCs w:val="20"/>
                      <w:lang w:val="uk-UA" w:eastAsia="uk-UA"/>
                    </w:rPr>
                    <w:t xml:space="preserve">в поминальні дні місць поховання родичів </w:t>
                  </w:r>
                  <w:r w:rsidR="00CE316B" w:rsidRPr="00406ECE">
                    <w:rPr>
                      <w:rFonts w:ascii="Roboto" w:hAnsi="Roboto"/>
                      <w:color w:val="212121"/>
                      <w:sz w:val="20"/>
                      <w:szCs w:val="20"/>
                      <w:shd w:val="clear" w:color="auto" w:fill="FFFFFF"/>
                      <w:lang w:val="uk-UA"/>
                    </w:rPr>
                    <w:t>на території зони відчуження</w:t>
                  </w:r>
                </w:p>
              </w:tc>
              <w:tc>
                <w:tcPr>
                  <w:tcW w:w="851" w:type="dxa"/>
                </w:tcPr>
                <w:p w:rsidR="003C4EBF" w:rsidRPr="00406ECE" w:rsidRDefault="003C4EBF" w:rsidP="00A47A27">
                  <w:pPr>
                    <w:jc w:val="center"/>
                    <w:rPr>
                      <w:szCs w:val="28"/>
                    </w:rPr>
                  </w:pPr>
                  <w:r w:rsidRPr="00406ECE">
                    <w:rPr>
                      <w:sz w:val="20"/>
                      <w:szCs w:val="20"/>
                      <w:lang w:val="uk-UA"/>
                    </w:rPr>
                    <w:t>тис. грн.</w:t>
                  </w:r>
                </w:p>
              </w:tc>
              <w:tc>
                <w:tcPr>
                  <w:tcW w:w="992" w:type="dxa"/>
                </w:tcPr>
                <w:p w:rsidR="003C4EBF" w:rsidRPr="00406ECE" w:rsidRDefault="003C4EBF" w:rsidP="00A47A27">
                  <w:pPr>
                    <w:jc w:val="center"/>
                    <w:rPr>
                      <w:szCs w:val="28"/>
                    </w:rPr>
                  </w:pPr>
                  <w:r w:rsidRPr="00406ECE">
                    <w:rPr>
                      <w:sz w:val="20"/>
                      <w:szCs w:val="20"/>
                      <w:lang w:val="uk-UA"/>
                    </w:rPr>
                    <w:t>кошторис</w:t>
                  </w:r>
                </w:p>
              </w:tc>
              <w:tc>
                <w:tcPr>
                  <w:tcW w:w="850" w:type="dxa"/>
                </w:tcPr>
                <w:p w:rsidR="003C4EBF" w:rsidRPr="00406ECE" w:rsidRDefault="003C4EBF" w:rsidP="00A47A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3C4EBF" w:rsidRPr="00406ECE" w:rsidRDefault="003C4EBF" w:rsidP="00A47A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3C4EBF" w:rsidRPr="00406ECE" w:rsidRDefault="003C4EBF" w:rsidP="00A47A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4EBF" w:rsidRPr="00406ECE" w:rsidRDefault="00406ECE" w:rsidP="00406E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06ECE">
                    <w:rPr>
                      <w:sz w:val="20"/>
                      <w:szCs w:val="20"/>
                      <w:lang w:val="uk-UA"/>
                    </w:rPr>
                    <w:t>13</w:t>
                  </w:r>
                  <w:r w:rsidR="00BF4D27" w:rsidRPr="00406ECE">
                    <w:rPr>
                      <w:sz w:val="20"/>
                      <w:szCs w:val="20"/>
                      <w:lang w:val="uk-UA"/>
                    </w:rPr>
                    <w:t>,</w:t>
                  </w:r>
                  <w:r w:rsidR="00FA2B88" w:rsidRPr="00406ECE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C4EBF" w:rsidRPr="00406ECE" w:rsidRDefault="00406ECE" w:rsidP="00406ECE">
                  <w:pPr>
                    <w:tabs>
                      <w:tab w:val="left" w:pos="989"/>
                    </w:tabs>
                    <w:ind w:right="-10"/>
                    <w:jc w:val="center"/>
                    <w:rPr>
                      <w:sz w:val="20"/>
                      <w:szCs w:val="20"/>
                    </w:rPr>
                  </w:pPr>
                  <w:r w:rsidRPr="00406ECE">
                    <w:rPr>
                      <w:sz w:val="20"/>
                      <w:szCs w:val="20"/>
                      <w:lang w:val="uk-UA"/>
                    </w:rPr>
                    <w:t>13</w:t>
                  </w:r>
                  <w:r w:rsidR="00FA2B88" w:rsidRPr="00406ECE">
                    <w:rPr>
                      <w:sz w:val="20"/>
                      <w:szCs w:val="20"/>
                      <w:lang w:val="uk-UA"/>
                    </w:rPr>
                    <w:t>,0</w:t>
                  </w:r>
                </w:p>
              </w:tc>
            </w:tr>
          </w:tbl>
          <w:p w:rsidR="00CC4CE1" w:rsidRPr="00406ECE" w:rsidRDefault="00CE316B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06ECE">
              <w:rPr>
                <w:rFonts w:eastAsia="Times New Roman"/>
                <w:sz w:val="28"/>
                <w:szCs w:val="28"/>
                <w:lang w:val="uk-UA" w:eastAsia="uk-UA"/>
              </w:rPr>
              <w:t>1.2.2</w:t>
            </w:r>
            <w:r w:rsidR="00063039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. </w:t>
            </w:r>
            <w:r w:rsidR="00E8004F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Доповнити пункт 2 </w:t>
            </w:r>
            <w:r w:rsidR="00E8004F" w:rsidRPr="00406ECE">
              <w:rPr>
                <w:sz w:val="28"/>
                <w:szCs w:val="28"/>
                <w:lang w:val="uk-UA"/>
              </w:rPr>
              <w:t>Показник продуктивності п</w:t>
            </w:r>
            <w:r w:rsidR="00CC4CE1" w:rsidRPr="00406ECE">
              <w:rPr>
                <w:rFonts w:eastAsia="Times New Roman"/>
                <w:sz w:val="28"/>
                <w:szCs w:val="28"/>
                <w:lang w:val="uk-UA" w:eastAsia="uk-UA"/>
              </w:rPr>
              <w:t>ідпункт</w:t>
            </w:r>
            <w:r w:rsidR="00E8004F" w:rsidRPr="00406ECE">
              <w:rPr>
                <w:rFonts w:eastAsia="Times New Roman"/>
                <w:sz w:val="28"/>
                <w:szCs w:val="28"/>
                <w:lang w:val="uk-UA" w:eastAsia="uk-UA"/>
              </w:rPr>
              <w:t>ом</w:t>
            </w:r>
            <w:r w:rsidR="00CC4CE1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2.</w:t>
            </w:r>
            <w:r w:rsidR="000C7595" w:rsidRPr="00406ECE">
              <w:rPr>
                <w:rFonts w:eastAsia="Times New Roman"/>
                <w:sz w:val="28"/>
                <w:szCs w:val="28"/>
                <w:lang w:eastAsia="uk-UA"/>
              </w:rPr>
              <w:t>2</w:t>
            </w:r>
            <w:r w:rsidR="005E7D73" w:rsidRPr="00406ECE">
              <w:rPr>
                <w:rFonts w:eastAsia="Times New Roman"/>
                <w:sz w:val="28"/>
                <w:szCs w:val="28"/>
                <w:lang w:eastAsia="uk-UA"/>
              </w:rPr>
              <w:t>9</w:t>
            </w:r>
            <w:r w:rsidR="00CC4CE1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. </w:t>
            </w:r>
            <w:r w:rsidR="00E8004F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та викласти його </w:t>
            </w:r>
            <w:r w:rsidR="00CC4CE1" w:rsidRPr="00406ECE">
              <w:rPr>
                <w:sz w:val="28"/>
                <w:szCs w:val="28"/>
                <w:lang w:val="uk-UA"/>
              </w:rPr>
              <w:t>у такій редакції:</w:t>
            </w:r>
            <w:r w:rsidR="00CC4CE1" w:rsidRPr="00406EC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tbl>
            <w:tblPr>
              <w:tblW w:w="10065" w:type="dxa"/>
              <w:tblCellSpacing w:w="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3098"/>
              <w:gridCol w:w="846"/>
              <w:gridCol w:w="1059"/>
              <w:gridCol w:w="842"/>
              <w:gridCol w:w="843"/>
              <w:gridCol w:w="982"/>
              <w:gridCol w:w="984"/>
              <w:gridCol w:w="985"/>
            </w:tblGrid>
            <w:tr w:rsidR="005E7D73" w:rsidRPr="00406ECE" w:rsidTr="00BF4D27">
              <w:trPr>
                <w:trHeight w:val="232"/>
                <w:tblCellSpacing w:w="0" w:type="dxa"/>
              </w:trPr>
              <w:tc>
                <w:tcPr>
                  <w:tcW w:w="426" w:type="dxa"/>
                </w:tcPr>
                <w:p w:rsidR="00063039" w:rsidRPr="00406ECE" w:rsidRDefault="00063039" w:rsidP="005E7D7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06ECE">
                    <w:rPr>
                      <w:sz w:val="20"/>
                      <w:szCs w:val="20"/>
                      <w:lang w:val="uk-UA"/>
                    </w:rPr>
                    <w:t>2.</w:t>
                  </w:r>
                  <w:r w:rsidR="000C7595" w:rsidRPr="00406ECE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5E7D73" w:rsidRPr="00406ECE"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063039" w:rsidRPr="00406ECE" w:rsidRDefault="00063039" w:rsidP="00E8004F">
                  <w:pPr>
                    <w:pStyle w:val="3"/>
                    <w:rPr>
                      <w:lang w:val="uk-UA"/>
                    </w:rPr>
                  </w:pPr>
                  <w:r w:rsidRPr="00406ECE">
                    <w:rPr>
                      <w:lang w:val="uk-UA"/>
                    </w:rPr>
                    <w:t xml:space="preserve">Кількість </w:t>
                  </w:r>
                  <w:r w:rsidR="00E8004F" w:rsidRPr="00406ECE">
                    <w:rPr>
                      <w:lang w:val="uk-UA"/>
                    </w:rPr>
                    <w:t xml:space="preserve">осіб, які відвідають </w:t>
                  </w:r>
                  <w:r w:rsidR="00E8004F" w:rsidRPr="00406ECE">
                    <w:rPr>
                      <w:lang w:val="uk-UA" w:eastAsia="uk-UA"/>
                    </w:rPr>
                    <w:t xml:space="preserve">в поминальні дні місця поховання родичів </w:t>
                  </w:r>
                  <w:r w:rsidR="00E8004F" w:rsidRPr="00406ECE">
                    <w:rPr>
                      <w:rFonts w:ascii="Roboto" w:hAnsi="Roboto"/>
                      <w:color w:val="212121"/>
                      <w:shd w:val="clear" w:color="auto" w:fill="FFFFFF"/>
                      <w:lang w:val="uk-UA"/>
                    </w:rPr>
                    <w:t>на території зони відчуження</w:t>
                  </w:r>
                </w:p>
              </w:tc>
              <w:tc>
                <w:tcPr>
                  <w:tcW w:w="851" w:type="dxa"/>
                </w:tcPr>
                <w:p w:rsidR="00063039" w:rsidRPr="00406ECE" w:rsidRDefault="00E8004F" w:rsidP="00A47A27">
                  <w:pPr>
                    <w:pStyle w:val="3"/>
                    <w:jc w:val="center"/>
                    <w:rPr>
                      <w:lang w:val="uk-UA"/>
                    </w:rPr>
                  </w:pPr>
                  <w:r w:rsidRPr="00406ECE">
                    <w:rPr>
                      <w:lang w:val="uk-UA"/>
                    </w:rPr>
                    <w:t>осіб</w:t>
                  </w:r>
                </w:p>
              </w:tc>
              <w:tc>
                <w:tcPr>
                  <w:tcW w:w="992" w:type="dxa"/>
                </w:tcPr>
                <w:p w:rsidR="00063039" w:rsidRPr="00406ECE" w:rsidRDefault="0084093B" w:rsidP="00A47A27">
                  <w:pPr>
                    <w:pStyle w:val="3"/>
                    <w:jc w:val="center"/>
                    <w:rPr>
                      <w:lang w:val="uk-UA"/>
                    </w:rPr>
                  </w:pPr>
                  <w:r w:rsidRPr="00406ECE">
                    <w:t>c</w:t>
                  </w:r>
                  <w:proofErr w:type="spellStart"/>
                  <w:r w:rsidR="00063039" w:rsidRPr="00406ECE">
                    <w:rPr>
                      <w:lang w:val="uk-UA"/>
                    </w:rPr>
                    <w:t>татистична</w:t>
                  </w:r>
                  <w:proofErr w:type="spellEnd"/>
                  <w:r w:rsidR="00063039" w:rsidRPr="00406ECE">
                    <w:rPr>
                      <w:lang w:val="uk-UA"/>
                    </w:rPr>
                    <w:t xml:space="preserve"> звітність</w:t>
                  </w:r>
                </w:p>
              </w:tc>
              <w:tc>
                <w:tcPr>
                  <w:tcW w:w="850" w:type="dxa"/>
                </w:tcPr>
                <w:p w:rsidR="00063039" w:rsidRPr="00406ECE" w:rsidRDefault="00063039" w:rsidP="00A47A27">
                  <w:pPr>
                    <w:pStyle w:val="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063039" w:rsidRPr="00406ECE" w:rsidRDefault="00063039" w:rsidP="00A47A27">
                  <w:pPr>
                    <w:pStyle w:val="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63039" w:rsidRPr="00406ECE" w:rsidRDefault="00063039" w:rsidP="00A47A27">
                  <w:pPr>
                    <w:pStyle w:val="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3039" w:rsidRPr="00406ECE" w:rsidRDefault="00FA2B88" w:rsidP="00A47A27">
                  <w:pPr>
                    <w:pStyle w:val="3"/>
                    <w:jc w:val="center"/>
                    <w:rPr>
                      <w:lang w:val="uk-UA"/>
                    </w:rPr>
                  </w:pPr>
                  <w:r w:rsidRPr="00406ECE">
                    <w:rPr>
                      <w:lang w:val="uk-UA"/>
                    </w:rPr>
                    <w:t>40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3039" w:rsidRPr="00406ECE" w:rsidRDefault="00FA2B88" w:rsidP="00A47A27">
                  <w:pPr>
                    <w:pStyle w:val="3"/>
                    <w:jc w:val="center"/>
                    <w:rPr>
                      <w:lang w:val="uk-UA"/>
                    </w:rPr>
                  </w:pPr>
                  <w:r w:rsidRPr="00406ECE">
                    <w:rPr>
                      <w:lang w:val="uk-UA"/>
                    </w:rPr>
                    <w:t>40</w:t>
                  </w:r>
                </w:p>
              </w:tc>
            </w:tr>
          </w:tbl>
          <w:p w:rsidR="000D2252" w:rsidRPr="00406ECE" w:rsidRDefault="000D2252" w:rsidP="00E8004F">
            <w:pPr>
              <w:suppressAutoHyphens w:val="0"/>
              <w:ind w:firstLine="709"/>
              <w:jc w:val="both"/>
              <w:rPr>
                <w:rFonts w:eastAsia="Times New Roman"/>
                <w:lang w:val="uk-UA" w:eastAsia="uk-UA"/>
              </w:rPr>
            </w:pPr>
          </w:p>
        </w:tc>
      </w:tr>
    </w:tbl>
    <w:p w:rsidR="00314F5E" w:rsidRPr="00406ECE" w:rsidRDefault="00314F5E" w:rsidP="00314F5E">
      <w:pPr>
        <w:suppressAutoHyphens w:val="0"/>
        <w:ind w:firstLine="709"/>
        <w:jc w:val="both"/>
        <w:rPr>
          <w:sz w:val="28"/>
          <w:szCs w:val="28"/>
          <w:lang w:val="uk-UA"/>
        </w:rPr>
      </w:pPr>
      <w:r w:rsidRPr="00406ECE">
        <w:rPr>
          <w:sz w:val="28"/>
          <w:szCs w:val="28"/>
          <w:lang w:val="uk-UA"/>
        </w:rPr>
        <w:lastRenderedPageBreak/>
        <w:t>1.2.</w:t>
      </w:r>
      <w:r w:rsidR="00E8004F" w:rsidRPr="00406ECE">
        <w:rPr>
          <w:sz w:val="28"/>
          <w:szCs w:val="28"/>
          <w:lang w:val="uk-UA"/>
        </w:rPr>
        <w:t>3</w:t>
      </w:r>
      <w:r w:rsidRPr="00406ECE">
        <w:rPr>
          <w:sz w:val="28"/>
          <w:szCs w:val="28"/>
          <w:lang w:val="uk-UA"/>
        </w:rPr>
        <w:t xml:space="preserve">. </w:t>
      </w:r>
      <w:r w:rsidR="0081393B" w:rsidRPr="00406ECE">
        <w:rPr>
          <w:sz w:val="28"/>
          <w:szCs w:val="28"/>
          <w:lang w:val="uk-UA"/>
        </w:rPr>
        <w:t xml:space="preserve">Доповнити </w:t>
      </w:r>
      <w:r w:rsidRPr="00406ECE">
        <w:rPr>
          <w:rFonts w:eastAsia="Times New Roman"/>
          <w:sz w:val="28"/>
          <w:szCs w:val="28"/>
          <w:lang w:val="uk-UA" w:eastAsia="uk-UA"/>
        </w:rPr>
        <w:t xml:space="preserve">пункт 3 Показник ефективності </w:t>
      </w:r>
      <w:r w:rsidR="0081393B" w:rsidRPr="00406ECE">
        <w:rPr>
          <w:rFonts w:eastAsia="Times New Roman"/>
          <w:sz w:val="28"/>
          <w:szCs w:val="28"/>
          <w:lang w:val="uk-UA" w:eastAsia="uk-UA"/>
        </w:rPr>
        <w:t>підпунктом 3.2</w:t>
      </w:r>
      <w:r w:rsidR="005E7D73" w:rsidRPr="00406ECE">
        <w:rPr>
          <w:rFonts w:eastAsia="Times New Roman"/>
          <w:sz w:val="28"/>
          <w:szCs w:val="28"/>
          <w:lang w:eastAsia="uk-UA"/>
        </w:rPr>
        <w:t>6</w:t>
      </w:r>
      <w:r w:rsidR="0081393B" w:rsidRPr="00406ECE">
        <w:rPr>
          <w:rFonts w:eastAsia="Times New Roman"/>
          <w:sz w:val="28"/>
          <w:szCs w:val="28"/>
          <w:lang w:val="uk-UA" w:eastAsia="uk-UA"/>
        </w:rPr>
        <w:t xml:space="preserve"> </w:t>
      </w:r>
      <w:r w:rsidR="00E8004F" w:rsidRPr="00406ECE">
        <w:rPr>
          <w:rFonts w:eastAsia="Times New Roman"/>
          <w:sz w:val="28"/>
          <w:szCs w:val="28"/>
          <w:lang w:val="uk-UA" w:eastAsia="uk-UA"/>
        </w:rPr>
        <w:t xml:space="preserve">та викласти його </w:t>
      </w:r>
      <w:r w:rsidRPr="00406ECE">
        <w:rPr>
          <w:sz w:val="28"/>
          <w:szCs w:val="28"/>
          <w:lang w:val="uk-UA"/>
        </w:rPr>
        <w:t>у такій редакції:</w:t>
      </w:r>
    </w:p>
    <w:tbl>
      <w:tblPr>
        <w:tblW w:w="1006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851"/>
        <w:gridCol w:w="1134"/>
        <w:gridCol w:w="708"/>
        <w:gridCol w:w="851"/>
        <w:gridCol w:w="992"/>
        <w:gridCol w:w="992"/>
        <w:gridCol w:w="993"/>
      </w:tblGrid>
      <w:tr w:rsidR="00314F5E" w:rsidRPr="008F0C3A" w:rsidTr="00FF4AED">
        <w:trPr>
          <w:trHeight w:val="578"/>
          <w:tblCellSpacing w:w="0" w:type="dxa"/>
        </w:trPr>
        <w:tc>
          <w:tcPr>
            <w:tcW w:w="426" w:type="dxa"/>
          </w:tcPr>
          <w:p w:rsidR="00314F5E" w:rsidRPr="00406ECE" w:rsidRDefault="00314F5E" w:rsidP="005E7D73">
            <w:pPr>
              <w:rPr>
                <w:sz w:val="16"/>
                <w:szCs w:val="16"/>
                <w:lang w:val="en-US"/>
              </w:rPr>
            </w:pPr>
            <w:r w:rsidRPr="00406ECE">
              <w:rPr>
                <w:sz w:val="16"/>
                <w:szCs w:val="16"/>
                <w:lang w:val="uk-UA"/>
              </w:rPr>
              <w:t>3.</w:t>
            </w:r>
            <w:r w:rsidR="0081393B" w:rsidRPr="00406ECE">
              <w:rPr>
                <w:sz w:val="16"/>
                <w:szCs w:val="16"/>
                <w:lang w:val="uk-UA"/>
              </w:rPr>
              <w:t>2</w:t>
            </w:r>
            <w:r w:rsidR="005E7D73" w:rsidRPr="00406EC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118" w:type="dxa"/>
          </w:tcPr>
          <w:p w:rsidR="00314F5E" w:rsidRPr="00406ECE" w:rsidRDefault="004D03BA" w:rsidP="00E8004F">
            <w:pPr>
              <w:pStyle w:val="2"/>
              <w:rPr>
                <w:lang w:val="uk-UA"/>
              </w:rPr>
            </w:pPr>
            <w:r w:rsidRPr="00406ECE">
              <w:rPr>
                <w:lang w:val="uk-UA"/>
              </w:rPr>
              <w:t>Середні витрат</w:t>
            </w:r>
            <w:r w:rsidR="00FF4AED" w:rsidRPr="00406ECE">
              <w:rPr>
                <w:lang w:val="uk-UA"/>
              </w:rPr>
              <w:t>и</w:t>
            </w:r>
            <w:r w:rsidRPr="00406ECE">
              <w:rPr>
                <w:lang w:val="uk-UA"/>
              </w:rPr>
              <w:t xml:space="preserve"> на одн</w:t>
            </w:r>
            <w:r w:rsidR="00FF4AED" w:rsidRPr="00406ECE">
              <w:rPr>
                <w:lang w:val="uk-UA"/>
              </w:rPr>
              <w:t xml:space="preserve">у </w:t>
            </w:r>
            <w:r w:rsidR="00E8004F" w:rsidRPr="00406ECE">
              <w:rPr>
                <w:lang w:val="uk-UA"/>
              </w:rPr>
              <w:t xml:space="preserve">особу для відвідування </w:t>
            </w:r>
            <w:r w:rsidR="00E8004F" w:rsidRPr="00406ECE">
              <w:rPr>
                <w:lang w:val="uk-UA" w:eastAsia="uk-UA"/>
              </w:rPr>
              <w:t xml:space="preserve">в поминальні дні місць поховання родичів </w:t>
            </w:r>
            <w:r w:rsidR="00E8004F" w:rsidRPr="00406ECE">
              <w:rPr>
                <w:rFonts w:ascii="Roboto" w:hAnsi="Roboto"/>
                <w:color w:val="212121"/>
                <w:shd w:val="clear" w:color="auto" w:fill="FFFFFF"/>
                <w:lang w:val="uk-UA"/>
              </w:rPr>
              <w:t>на території зони відчуження</w:t>
            </w:r>
            <w:r w:rsidR="00E8004F" w:rsidRPr="00406ECE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314F5E" w:rsidRPr="00406ECE" w:rsidRDefault="00314F5E" w:rsidP="00DA5B18">
            <w:pPr>
              <w:pStyle w:val="2"/>
              <w:jc w:val="center"/>
              <w:rPr>
                <w:lang w:val="uk-UA"/>
              </w:rPr>
            </w:pPr>
            <w:r w:rsidRPr="00406ECE">
              <w:rPr>
                <w:lang w:val="uk-UA"/>
              </w:rPr>
              <w:t>грн.</w:t>
            </w:r>
          </w:p>
        </w:tc>
        <w:tc>
          <w:tcPr>
            <w:tcW w:w="1134" w:type="dxa"/>
          </w:tcPr>
          <w:p w:rsidR="00314F5E" w:rsidRPr="00406ECE" w:rsidRDefault="0084093B" w:rsidP="00DA5B18">
            <w:pPr>
              <w:jc w:val="center"/>
              <w:rPr>
                <w:sz w:val="20"/>
                <w:szCs w:val="20"/>
                <w:lang w:val="uk-UA"/>
              </w:rPr>
            </w:pPr>
            <w:r w:rsidRPr="00406ECE">
              <w:rPr>
                <w:sz w:val="20"/>
                <w:szCs w:val="20"/>
                <w:lang w:val="uk-UA"/>
              </w:rPr>
              <w:t>р</w:t>
            </w:r>
            <w:r w:rsidR="00314F5E" w:rsidRPr="00406ECE">
              <w:rPr>
                <w:sz w:val="20"/>
                <w:szCs w:val="20"/>
                <w:lang w:val="uk-UA"/>
              </w:rPr>
              <w:t>озрахунок</w:t>
            </w:r>
          </w:p>
        </w:tc>
        <w:tc>
          <w:tcPr>
            <w:tcW w:w="708" w:type="dxa"/>
          </w:tcPr>
          <w:p w:rsidR="00314F5E" w:rsidRPr="00406ECE" w:rsidRDefault="00314F5E" w:rsidP="00DA5B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314F5E" w:rsidRPr="00406ECE" w:rsidRDefault="00314F5E" w:rsidP="00DA5B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14F5E" w:rsidRPr="00406ECE" w:rsidRDefault="00314F5E" w:rsidP="00DA5B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4F5E" w:rsidRPr="00406ECE" w:rsidRDefault="00670138" w:rsidP="00DA5B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993" w:type="dxa"/>
            <w:shd w:val="clear" w:color="auto" w:fill="auto"/>
          </w:tcPr>
          <w:p w:rsidR="00314F5E" w:rsidRPr="00FF4AED" w:rsidRDefault="00670138" w:rsidP="00DA5B18">
            <w:pPr>
              <w:tabs>
                <w:tab w:val="left" w:pos="989"/>
              </w:tabs>
              <w:ind w:right="-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325</w:t>
            </w:r>
          </w:p>
        </w:tc>
      </w:tr>
    </w:tbl>
    <w:p w:rsidR="008B7950" w:rsidRDefault="008B7950">
      <w:pPr>
        <w:ind w:firstLine="708"/>
        <w:jc w:val="both"/>
        <w:rPr>
          <w:sz w:val="28"/>
          <w:szCs w:val="28"/>
          <w:lang w:val="en-US"/>
        </w:rPr>
      </w:pPr>
    </w:p>
    <w:p w:rsidR="00E8004F" w:rsidRPr="00B4000B" w:rsidRDefault="00E8004F" w:rsidP="00E8004F">
      <w:pPr>
        <w:ind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4000B">
        <w:rPr>
          <w:sz w:val="28"/>
          <w:szCs w:val="28"/>
          <w:lang w:val="uk-UA"/>
        </w:rPr>
        <w:t xml:space="preserve">. </w:t>
      </w:r>
      <w:r w:rsidRPr="00DA4897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соціальної політики Черкаської міської ради </w:t>
      </w:r>
      <w:r>
        <w:rPr>
          <w:sz w:val="28"/>
          <w:szCs w:val="28"/>
          <w:lang w:val="uk-UA"/>
        </w:rPr>
        <w:t>Данченка Є</w:t>
      </w:r>
      <w:r w:rsidRPr="00DA48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Pr="00DA4897">
        <w:rPr>
          <w:sz w:val="28"/>
          <w:szCs w:val="28"/>
          <w:lang w:val="uk-UA"/>
        </w:rPr>
        <w:t xml:space="preserve">. та постійну комісію міської ради з </w:t>
      </w:r>
      <w:r w:rsidRPr="00DA4897">
        <w:rPr>
          <w:color w:val="000000"/>
          <w:sz w:val="28"/>
          <w:lang w:val="uk-UA"/>
        </w:rPr>
        <w:t xml:space="preserve">питань </w:t>
      </w:r>
      <w:r w:rsidRPr="00DA4897">
        <w:rPr>
          <w:sz w:val="28"/>
          <w:szCs w:val="28"/>
          <w:lang w:val="uk-UA"/>
        </w:rPr>
        <w:t>гуманітарної та соціальної політики (</w:t>
      </w:r>
      <w:proofErr w:type="spellStart"/>
      <w:r w:rsidRPr="00DA4897">
        <w:rPr>
          <w:sz w:val="28"/>
          <w:szCs w:val="28"/>
          <w:lang w:val="uk-UA"/>
        </w:rPr>
        <w:t>Холу</w:t>
      </w:r>
      <w:proofErr w:type="spellEnd"/>
      <w:r w:rsidRPr="00DA4897">
        <w:rPr>
          <w:sz w:val="28"/>
          <w:szCs w:val="28"/>
          <w:lang w:val="uk-UA"/>
        </w:rPr>
        <w:t>пняк</w:t>
      </w:r>
      <w:r>
        <w:rPr>
          <w:sz w:val="28"/>
          <w:szCs w:val="28"/>
          <w:lang w:val="uk-UA"/>
        </w:rPr>
        <w:t> </w:t>
      </w:r>
      <w:r w:rsidRPr="00DA4897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 </w:t>
      </w:r>
      <w:r w:rsidRPr="00DA4897">
        <w:rPr>
          <w:sz w:val="28"/>
          <w:szCs w:val="28"/>
          <w:lang w:val="uk-UA"/>
        </w:rPr>
        <w:t>О.)</w:t>
      </w:r>
      <w:r>
        <w:rPr>
          <w:sz w:val="28"/>
          <w:szCs w:val="28"/>
          <w:lang w:val="uk-UA"/>
        </w:rPr>
        <w:t xml:space="preserve">. </w:t>
      </w:r>
    </w:p>
    <w:p w:rsidR="00BB2C2A" w:rsidRDefault="00BB2C2A">
      <w:pPr>
        <w:spacing w:before="160"/>
        <w:jc w:val="both"/>
        <w:rPr>
          <w:sz w:val="28"/>
          <w:szCs w:val="28"/>
          <w:lang w:val="uk-UA"/>
        </w:rPr>
      </w:pPr>
    </w:p>
    <w:p w:rsidR="00BB2C2A" w:rsidRDefault="00BB2C2A">
      <w:pPr>
        <w:spacing w:before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 А. В. Бондаренко</w:t>
      </w:r>
    </w:p>
    <w:sectPr w:rsidR="00BB2C2A" w:rsidSect="00FF4AED">
      <w:pgSz w:w="11906" w:h="16838"/>
      <w:pgMar w:top="1021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charset w:val="00"/>
    <w:family w:val="roman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2692"/>
    <w:rsid w:val="00014559"/>
    <w:rsid w:val="000161EA"/>
    <w:rsid w:val="00063039"/>
    <w:rsid w:val="000736B7"/>
    <w:rsid w:val="00090185"/>
    <w:rsid w:val="000C6936"/>
    <w:rsid w:val="000C7595"/>
    <w:rsid w:val="000D2252"/>
    <w:rsid w:val="000E4F90"/>
    <w:rsid w:val="000F54B3"/>
    <w:rsid w:val="00125FFD"/>
    <w:rsid w:val="00152725"/>
    <w:rsid w:val="00154924"/>
    <w:rsid w:val="001822AB"/>
    <w:rsid w:val="00184C52"/>
    <w:rsid w:val="001920C0"/>
    <w:rsid w:val="001A192E"/>
    <w:rsid w:val="001A7252"/>
    <w:rsid w:val="001B6B8C"/>
    <w:rsid w:val="00231898"/>
    <w:rsid w:val="00232E2D"/>
    <w:rsid w:val="002831D1"/>
    <w:rsid w:val="002A31A1"/>
    <w:rsid w:val="003024E4"/>
    <w:rsid w:val="00305E94"/>
    <w:rsid w:val="003078B3"/>
    <w:rsid w:val="00307DB3"/>
    <w:rsid w:val="00314F5E"/>
    <w:rsid w:val="003527D7"/>
    <w:rsid w:val="003725BD"/>
    <w:rsid w:val="0037762D"/>
    <w:rsid w:val="00386FAC"/>
    <w:rsid w:val="003B01F4"/>
    <w:rsid w:val="003C4EBF"/>
    <w:rsid w:val="003C5FB9"/>
    <w:rsid w:val="00406ECE"/>
    <w:rsid w:val="00411E89"/>
    <w:rsid w:val="00482692"/>
    <w:rsid w:val="004842A9"/>
    <w:rsid w:val="0049053F"/>
    <w:rsid w:val="004D03BA"/>
    <w:rsid w:val="004F7D8F"/>
    <w:rsid w:val="00503C6D"/>
    <w:rsid w:val="0053126F"/>
    <w:rsid w:val="005A3AC3"/>
    <w:rsid w:val="005E7D73"/>
    <w:rsid w:val="005F0487"/>
    <w:rsid w:val="00607825"/>
    <w:rsid w:val="00633A26"/>
    <w:rsid w:val="00634A1C"/>
    <w:rsid w:val="00651D83"/>
    <w:rsid w:val="00670138"/>
    <w:rsid w:val="00694DB7"/>
    <w:rsid w:val="006C0D9E"/>
    <w:rsid w:val="006C4258"/>
    <w:rsid w:val="006C70EE"/>
    <w:rsid w:val="00732649"/>
    <w:rsid w:val="00744ADC"/>
    <w:rsid w:val="00777B48"/>
    <w:rsid w:val="00794048"/>
    <w:rsid w:val="007965B5"/>
    <w:rsid w:val="007A77EE"/>
    <w:rsid w:val="007B1892"/>
    <w:rsid w:val="007C5FD6"/>
    <w:rsid w:val="007D5C6A"/>
    <w:rsid w:val="0081393B"/>
    <w:rsid w:val="0084093B"/>
    <w:rsid w:val="0084488F"/>
    <w:rsid w:val="00865733"/>
    <w:rsid w:val="0088068F"/>
    <w:rsid w:val="008B7950"/>
    <w:rsid w:val="00911A60"/>
    <w:rsid w:val="00951A3F"/>
    <w:rsid w:val="00956F85"/>
    <w:rsid w:val="00967EBF"/>
    <w:rsid w:val="0097369A"/>
    <w:rsid w:val="00973CEF"/>
    <w:rsid w:val="00991F57"/>
    <w:rsid w:val="009A1D1B"/>
    <w:rsid w:val="009C4298"/>
    <w:rsid w:val="009F4274"/>
    <w:rsid w:val="00A42CCA"/>
    <w:rsid w:val="00A61CBE"/>
    <w:rsid w:val="00A63A21"/>
    <w:rsid w:val="00A95642"/>
    <w:rsid w:val="00AA699E"/>
    <w:rsid w:val="00AB5720"/>
    <w:rsid w:val="00AB5BE2"/>
    <w:rsid w:val="00AE3C46"/>
    <w:rsid w:val="00B627A4"/>
    <w:rsid w:val="00B65B3A"/>
    <w:rsid w:val="00B72460"/>
    <w:rsid w:val="00B810A2"/>
    <w:rsid w:val="00BA3A09"/>
    <w:rsid w:val="00BB0DB8"/>
    <w:rsid w:val="00BB2C2A"/>
    <w:rsid w:val="00BB64BA"/>
    <w:rsid w:val="00BD3760"/>
    <w:rsid w:val="00BF4D27"/>
    <w:rsid w:val="00C22F6E"/>
    <w:rsid w:val="00C921BD"/>
    <w:rsid w:val="00C95BF2"/>
    <w:rsid w:val="00CB1D0F"/>
    <w:rsid w:val="00CB4C22"/>
    <w:rsid w:val="00CB6209"/>
    <w:rsid w:val="00CC4CE1"/>
    <w:rsid w:val="00CD43BE"/>
    <w:rsid w:val="00CE316B"/>
    <w:rsid w:val="00D250F7"/>
    <w:rsid w:val="00DC59F8"/>
    <w:rsid w:val="00DD5310"/>
    <w:rsid w:val="00DF4799"/>
    <w:rsid w:val="00E343D3"/>
    <w:rsid w:val="00E8004F"/>
    <w:rsid w:val="00EA76CD"/>
    <w:rsid w:val="00ED78F5"/>
    <w:rsid w:val="00EE203E"/>
    <w:rsid w:val="00F01E1D"/>
    <w:rsid w:val="00F073D7"/>
    <w:rsid w:val="00F2556D"/>
    <w:rsid w:val="00F637FF"/>
    <w:rsid w:val="00FA2B88"/>
    <w:rsid w:val="00FB65E8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b">
    <w:name w:val="Вміст таблиці"/>
    <w:basedOn w:val="a"/>
    <w:rsid w:val="00FB65E8"/>
    <w:pPr>
      <w:suppressLineNumbers/>
    </w:pPr>
  </w:style>
  <w:style w:type="paragraph" w:customStyle="1" w:styleId="ac">
    <w:name w:val="Заголовок таблиці"/>
    <w:basedOn w:val="ab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FollowedHyperlink"/>
    <w:uiPriority w:val="99"/>
    <w:unhideWhenUsed/>
    <w:rsid w:val="000D225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  <w:style w:type="paragraph" w:customStyle="1" w:styleId="3">
    <w:name w:val="Обычный3"/>
    <w:rsid w:val="00063039"/>
    <w:rPr>
      <w:snapToGrid w:val="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b">
    <w:name w:val="Вміст таблиці"/>
    <w:basedOn w:val="a"/>
    <w:rsid w:val="00FB65E8"/>
    <w:pPr>
      <w:suppressLineNumbers/>
    </w:pPr>
  </w:style>
  <w:style w:type="paragraph" w:customStyle="1" w:styleId="ac">
    <w:name w:val="Заголовок таблиці"/>
    <w:basedOn w:val="ab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FollowedHyperlink"/>
    <w:uiPriority w:val="99"/>
    <w:unhideWhenUsed/>
    <w:rsid w:val="000D225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  <w:style w:type="paragraph" w:customStyle="1" w:styleId="3">
    <w:name w:val="Обычный3"/>
    <w:rsid w:val="00063039"/>
    <w:rPr>
      <w:snapToGrid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mr.gov.ua/myrada/html/247036.php?id=2470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3463-9B6A-45AA-B04E-7F1390C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4297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5</cp:revision>
  <cp:lastPrinted>2020-12-08T08:25:00Z</cp:lastPrinted>
  <dcterms:created xsi:type="dcterms:W3CDTF">2021-04-01T08:28:00Z</dcterms:created>
  <dcterms:modified xsi:type="dcterms:W3CDTF">2021-04-26T07:15:00Z</dcterms:modified>
</cp:coreProperties>
</file>